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1B" w:rsidRDefault="000F2C1B" w:rsidP="000E0144">
      <w:pPr>
        <w:widowControl w:val="0"/>
        <w:autoSpaceDE w:val="0"/>
        <w:autoSpaceDN w:val="0"/>
        <w:adjustRightInd w:val="0"/>
        <w:spacing w:after="0" w:line="240" w:lineRule="auto"/>
        <w:rPr>
          <w:rFonts w:ascii="Georgia" w:hAnsi="Georgia" w:cs="Georgia"/>
          <w:color w:val="C00000"/>
          <w:sz w:val="28"/>
          <w:szCs w:val="28"/>
        </w:rPr>
      </w:pPr>
    </w:p>
    <w:p w:rsidR="000F2C1B" w:rsidRDefault="000F2C1B" w:rsidP="000E0144">
      <w:pPr>
        <w:widowControl w:val="0"/>
        <w:autoSpaceDE w:val="0"/>
        <w:autoSpaceDN w:val="0"/>
        <w:adjustRightInd w:val="0"/>
        <w:spacing w:after="0" w:line="240" w:lineRule="auto"/>
        <w:rPr>
          <w:rFonts w:ascii="Georgia" w:hAnsi="Georgia" w:cs="Georgia"/>
          <w:color w:val="C00000"/>
          <w:sz w:val="28"/>
          <w:szCs w:val="28"/>
        </w:rPr>
      </w:pPr>
    </w:p>
    <w:p w:rsidR="000F2C1B" w:rsidRPr="00B656DF" w:rsidRDefault="000F2C1B" w:rsidP="000F2C1B">
      <w:pPr>
        <w:widowControl w:val="0"/>
        <w:autoSpaceDE w:val="0"/>
        <w:autoSpaceDN w:val="0"/>
        <w:adjustRightInd w:val="0"/>
        <w:spacing w:after="0"/>
        <w:rPr>
          <w:b/>
          <w:color w:val="7030A0"/>
          <w:sz w:val="32"/>
        </w:rPr>
      </w:pPr>
      <w:r w:rsidRPr="00B656DF">
        <w:rPr>
          <w:b/>
          <w:color w:val="7030A0"/>
          <w:sz w:val="32"/>
        </w:rPr>
        <w:t>Three months Professional Designed Certificate course</w:t>
      </w:r>
      <w:r>
        <w:rPr>
          <w:b/>
          <w:color w:val="7030A0"/>
          <w:sz w:val="32"/>
        </w:rPr>
        <w:t xml:space="preserve"> (3MGI)</w:t>
      </w:r>
    </w:p>
    <w:p w:rsidR="000F2C1B" w:rsidRPr="00B656DF" w:rsidRDefault="000F2C1B" w:rsidP="000F2C1B">
      <w:pPr>
        <w:widowControl w:val="0"/>
        <w:autoSpaceDE w:val="0"/>
        <w:autoSpaceDN w:val="0"/>
        <w:adjustRightInd w:val="0"/>
        <w:spacing w:after="0"/>
      </w:pPr>
    </w:p>
    <w:p w:rsidR="000F2C1B" w:rsidRPr="000F2C1B" w:rsidRDefault="000F2C1B" w:rsidP="000F2C1B">
      <w:pPr>
        <w:widowControl w:val="0"/>
        <w:overflowPunct w:val="0"/>
        <w:autoSpaceDE w:val="0"/>
        <w:autoSpaceDN w:val="0"/>
        <w:adjustRightInd w:val="0"/>
        <w:spacing w:after="0" w:line="214" w:lineRule="auto"/>
        <w:jc w:val="both"/>
        <w:rPr>
          <w:sz w:val="28"/>
          <w:szCs w:val="28"/>
        </w:rPr>
      </w:pPr>
      <w:r w:rsidRPr="000F2C1B">
        <w:rPr>
          <w:sz w:val="28"/>
          <w:szCs w:val="28"/>
        </w:rPr>
        <w:t xml:space="preserve">To gain a basic practical understanding of GIS concept and technologies for application of Real world. Our practical assignments are, mapping projects are designed by industry experts, so that you can get industry orientated exercise </w:t>
      </w:r>
    </w:p>
    <w:p w:rsidR="000F2C1B" w:rsidRDefault="000F2C1B" w:rsidP="000F2C1B">
      <w:pPr>
        <w:widowControl w:val="0"/>
        <w:tabs>
          <w:tab w:val="left" w:pos="1080"/>
        </w:tabs>
        <w:overflowPunct w:val="0"/>
        <w:autoSpaceDE w:val="0"/>
        <w:autoSpaceDN w:val="0"/>
        <w:adjustRightInd w:val="0"/>
        <w:spacing w:after="0" w:line="240" w:lineRule="auto"/>
        <w:jc w:val="both"/>
        <w:rPr>
          <w:b/>
          <w:sz w:val="28"/>
          <w:szCs w:val="28"/>
        </w:rPr>
      </w:pPr>
    </w:p>
    <w:p w:rsidR="000F2C1B" w:rsidRDefault="000F2C1B" w:rsidP="000F2C1B">
      <w:pPr>
        <w:widowControl w:val="0"/>
        <w:tabs>
          <w:tab w:val="left" w:pos="1080"/>
        </w:tabs>
        <w:overflowPunct w:val="0"/>
        <w:autoSpaceDE w:val="0"/>
        <w:autoSpaceDN w:val="0"/>
        <w:adjustRightInd w:val="0"/>
        <w:spacing w:after="0" w:line="240" w:lineRule="auto"/>
        <w:jc w:val="both"/>
        <w:rPr>
          <w:sz w:val="28"/>
          <w:szCs w:val="28"/>
        </w:rPr>
      </w:pPr>
      <w:r w:rsidRPr="000F2C1B">
        <w:rPr>
          <w:b/>
          <w:color w:val="7030A0"/>
          <w:sz w:val="32"/>
        </w:rPr>
        <w:t>Course Purpose and Objectives:</w:t>
      </w:r>
      <w:r w:rsidRPr="000F2C1B">
        <w:rPr>
          <w:sz w:val="28"/>
          <w:szCs w:val="28"/>
        </w:rPr>
        <w:t xml:space="preserve"> To gain a basic, practical understanding of GIS concepts, techniques and real world applications Class discussions, reading assignments, and class lectures prepare students to develop a mapping project based on the assumptions and interpretations of data selected by the student. </w:t>
      </w:r>
    </w:p>
    <w:p w:rsidR="000F2C1B" w:rsidRPr="000F2C1B" w:rsidRDefault="000F2C1B" w:rsidP="000E0144">
      <w:pPr>
        <w:widowControl w:val="0"/>
        <w:autoSpaceDE w:val="0"/>
        <w:autoSpaceDN w:val="0"/>
        <w:adjustRightInd w:val="0"/>
        <w:spacing w:after="0" w:line="240" w:lineRule="auto"/>
        <w:rPr>
          <w:b/>
          <w:color w:val="7030A0"/>
          <w:sz w:val="32"/>
        </w:rPr>
      </w:pPr>
    </w:p>
    <w:p w:rsidR="000E0144" w:rsidRPr="000F2C1B" w:rsidRDefault="000E0144" w:rsidP="000E0144">
      <w:pPr>
        <w:widowControl w:val="0"/>
        <w:autoSpaceDE w:val="0"/>
        <w:autoSpaceDN w:val="0"/>
        <w:adjustRightInd w:val="0"/>
        <w:spacing w:after="0" w:line="240" w:lineRule="auto"/>
        <w:rPr>
          <w:b/>
          <w:color w:val="7030A0"/>
          <w:sz w:val="32"/>
        </w:rPr>
      </w:pPr>
      <w:r w:rsidRPr="000F2C1B">
        <w:rPr>
          <w:b/>
          <w:color w:val="7030A0"/>
          <w:sz w:val="32"/>
        </w:rPr>
        <w:t xml:space="preserve">Courses Content for </w:t>
      </w:r>
      <w:r w:rsidR="00461703" w:rsidRPr="000F2C1B">
        <w:rPr>
          <w:b/>
          <w:color w:val="7030A0"/>
          <w:sz w:val="32"/>
        </w:rPr>
        <w:t>three-month</w:t>
      </w:r>
      <w:r w:rsidRPr="000F2C1B">
        <w:rPr>
          <w:b/>
          <w:color w:val="7030A0"/>
          <w:sz w:val="32"/>
        </w:rPr>
        <w:t xml:space="preserve"> Geo-Informatics Certificate Courses</w:t>
      </w:r>
    </w:p>
    <w:p w:rsidR="000E0144" w:rsidRDefault="000E0144" w:rsidP="000E0144">
      <w:pPr>
        <w:widowControl w:val="0"/>
        <w:autoSpaceDE w:val="0"/>
        <w:autoSpaceDN w:val="0"/>
        <w:adjustRightInd w:val="0"/>
        <w:spacing w:after="0" w:line="267" w:lineRule="exact"/>
        <w:rPr>
          <w:rFonts w:ascii="Times New Roman" w:hAnsi="Times New Roman" w:cs="Times New Roman"/>
          <w:sz w:val="24"/>
          <w:szCs w:val="24"/>
        </w:rPr>
      </w:pP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Introduction and objectives of GeoInformatives</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 xml:space="preserve">Current trends and scope </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GIS hardware and software</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GIS data Sources</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GIS data models</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Concept of Geospatial data</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 xml:space="preserve">Projection System-and scaling </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 xml:space="preserve">Making GIS layers in different platforms </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 xml:space="preserve">Digitization (Point, Line, Polygon). </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 xml:space="preserve">Geocoding /Address Matching </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Drawing Clean Up (Removing Errors)</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Vector and Raster Data conversion</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 xml:space="preserve">Map Composition </w:t>
      </w:r>
    </w:p>
    <w:p w:rsidR="000F2C1B"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GIS data linking (spatial and Nonspatial)</w:t>
      </w:r>
    </w:p>
    <w:p w:rsidR="00461703" w:rsidRPr="0033551F" w:rsidRDefault="000F2C1B" w:rsidP="0033551F">
      <w:pPr>
        <w:pStyle w:val="ListParagraph"/>
        <w:widowControl w:val="0"/>
        <w:numPr>
          <w:ilvl w:val="0"/>
          <w:numId w:val="6"/>
        </w:numPr>
        <w:tabs>
          <w:tab w:val="left" w:pos="1080"/>
        </w:tabs>
        <w:overflowPunct w:val="0"/>
        <w:autoSpaceDE w:val="0"/>
        <w:autoSpaceDN w:val="0"/>
        <w:adjustRightInd w:val="0"/>
        <w:spacing w:after="0" w:line="240" w:lineRule="auto"/>
        <w:jc w:val="both"/>
        <w:rPr>
          <w:rFonts w:ascii="Georgia" w:hAnsi="Georgia" w:cs="Georgia"/>
          <w:sz w:val="24"/>
          <w:szCs w:val="24"/>
        </w:rPr>
      </w:pPr>
      <w:r w:rsidRPr="0033551F">
        <w:rPr>
          <w:rFonts w:ascii="Georgia" w:hAnsi="Georgia" w:cs="Georgia"/>
          <w:sz w:val="24"/>
          <w:szCs w:val="24"/>
        </w:rPr>
        <w:t>Project Work (Report, Print)</w:t>
      </w:r>
    </w:p>
    <w:p w:rsidR="000F2C1B" w:rsidRPr="005F33F9" w:rsidRDefault="000F2C1B" w:rsidP="00461703">
      <w:pPr>
        <w:widowControl w:val="0"/>
        <w:tabs>
          <w:tab w:val="left" w:pos="1080"/>
        </w:tabs>
        <w:overflowPunct w:val="0"/>
        <w:autoSpaceDE w:val="0"/>
        <w:autoSpaceDN w:val="0"/>
        <w:adjustRightInd w:val="0"/>
        <w:spacing w:after="0" w:line="240" w:lineRule="auto"/>
        <w:jc w:val="both"/>
        <w:rPr>
          <w:b/>
          <w:color w:val="7030A0"/>
          <w:sz w:val="32"/>
        </w:rPr>
      </w:pPr>
    </w:p>
    <w:p w:rsidR="00C935DC" w:rsidRPr="005F33F9"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b/>
          <w:color w:val="7030A0"/>
          <w:sz w:val="32"/>
        </w:rPr>
        <w:t>Who Should Attend this course:</w:t>
      </w:r>
      <w:r w:rsidR="005F33F9" w:rsidRPr="005F33F9">
        <w:rPr>
          <w:rFonts w:ascii="Georgia" w:hAnsi="Georgia" w:cs="Georgia"/>
          <w:sz w:val="24"/>
          <w:szCs w:val="24"/>
        </w:rPr>
        <w:t>Graduate from any stream</w:t>
      </w:r>
    </w:p>
    <w:p w:rsidR="00C935DC" w:rsidRDefault="00C935DC" w:rsidP="00461703">
      <w:pPr>
        <w:widowControl w:val="0"/>
        <w:tabs>
          <w:tab w:val="left" w:pos="1080"/>
        </w:tabs>
        <w:overflowPunct w:val="0"/>
        <w:autoSpaceDE w:val="0"/>
        <w:autoSpaceDN w:val="0"/>
        <w:adjustRightInd w:val="0"/>
        <w:spacing w:after="0" w:line="240" w:lineRule="auto"/>
        <w:jc w:val="both"/>
        <w:rPr>
          <w:b/>
          <w:color w:val="7030A0"/>
          <w:sz w:val="32"/>
        </w:rPr>
      </w:pPr>
    </w:p>
    <w:p w:rsidR="000F2C1B" w:rsidRDefault="000F2C1B" w:rsidP="00461703">
      <w:pPr>
        <w:widowControl w:val="0"/>
        <w:tabs>
          <w:tab w:val="left" w:pos="1080"/>
        </w:tabs>
        <w:overflowPunct w:val="0"/>
        <w:autoSpaceDE w:val="0"/>
        <w:autoSpaceDN w:val="0"/>
        <w:adjustRightInd w:val="0"/>
        <w:spacing w:after="0" w:line="240" w:lineRule="auto"/>
        <w:jc w:val="both"/>
        <w:rPr>
          <w:b/>
          <w:color w:val="7030A0"/>
          <w:sz w:val="32"/>
        </w:rPr>
      </w:pPr>
      <w:r>
        <w:rPr>
          <w:b/>
          <w:color w:val="7030A0"/>
          <w:sz w:val="32"/>
        </w:rPr>
        <w:t>Fee structure:</w:t>
      </w:r>
      <w:r w:rsidR="005F33F9" w:rsidRPr="005F33F9">
        <w:rPr>
          <w:rFonts w:ascii="Georgia" w:hAnsi="Georgia" w:cs="Georgia"/>
          <w:sz w:val="24"/>
          <w:szCs w:val="24"/>
        </w:rPr>
        <w:t>2000 INR</w:t>
      </w:r>
    </w:p>
    <w:p w:rsidR="00C935DC"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p>
    <w:p w:rsidR="00C935DC" w:rsidRDefault="00C935DC" w:rsidP="00C935DC">
      <w:pPr>
        <w:widowControl w:val="0"/>
        <w:tabs>
          <w:tab w:val="left" w:pos="1080"/>
        </w:tabs>
        <w:overflowPunct w:val="0"/>
        <w:autoSpaceDE w:val="0"/>
        <w:autoSpaceDN w:val="0"/>
        <w:adjustRightInd w:val="0"/>
        <w:spacing w:after="0" w:line="240" w:lineRule="auto"/>
        <w:jc w:val="both"/>
        <w:rPr>
          <w:b/>
          <w:color w:val="7030A0"/>
          <w:sz w:val="32"/>
        </w:rPr>
      </w:pPr>
      <w:r>
        <w:rPr>
          <w:b/>
          <w:color w:val="7030A0"/>
          <w:sz w:val="32"/>
        </w:rPr>
        <w:t>Evaluation process:</w:t>
      </w:r>
    </w:p>
    <w:p w:rsidR="00C935DC" w:rsidRPr="00C935DC"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Assignment</w:t>
      </w:r>
      <w:r>
        <w:rPr>
          <w:rFonts w:ascii="Georgia" w:hAnsi="Georgia" w:cs="Georgia"/>
          <w:sz w:val="24"/>
          <w:szCs w:val="24"/>
        </w:rPr>
        <w:t xml:space="preserve">                                           20%</w:t>
      </w:r>
    </w:p>
    <w:p w:rsidR="00C935DC" w:rsidRPr="00C935DC"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Examination</w:t>
      </w:r>
      <w:r>
        <w:rPr>
          <w:rFonts w:ascii="Georgia" w:hAnsi="Georgia" w:cs="Georgia"/>
          <w:sz w:val="24"/>
          <w:szCs w:val="24"/>
        </w:rPr>
        <w:t xml:space="preserve">                                         30%</w:t>
      </w:r>
    </w:p>
    <w:p w:rsidR="00C935DC" w:rsidRPr="00C935DC" w:rsidRDefault="00C935DC" w:rsidP="0033551F">
      <w:pPr>
        <w:widowControl w:val="0"/>
        <w:tabs>
          <w:tab w:val="left" w:pos="1080"/>
          <w:tab w:val="left" w:pos="7755"/>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Project work</w:t>
      </w:r>
      <w:r>
        <w:rPr>
          <w:rFonts w:ascii="Georgia" w:hAnsi="Georgia" w:cs="Georgia"/>
          <w:sz w:val="24"/>
          <w:szCs w:val="24"/>
        </w:rPr>
        <w:t xml:space="preserve"> and presentation:       50%</w:t>
      </w:r>
      <w:r w:rsidR="0033551F">
        <w:rPr>
          <w:rFonts w:ascii="Georgia" w:hAnsi="Georgia" w:cs="Georgia"/>
          <w:sz w:val="24"/>
          <w:szCs w:val="24"/>
        </w:rPr>
        <w:tab/>
      </w:r>
    </w:p>
    <w:p w:rsidR="00C935DC" w:rsidRPr="00C935DC" w:rsidRDefault="00C935DC" w:rsidP="00C935DC">
      <w:pPr>
        <w:widowControl w:val="0"/>
        <w:tabs>
          <w:tab w:val="left" w:pos="1080"/>
        </w:tabs>
        <w:overflowPunct w:val="0"/>
        <w:autoSpaceDE w:val="0"/>
        <w:autoSpaceDN w:val="0"/>
        <w:adjustRightInd w:val="0"/>
        <w:spacing w:after="0" w:line="240" w:lineRule="auto"/>
        <w:jc w:val="both"/>
        <w:rPr>
          <w:rFonts w:ascii="Georgia" w:hAnsi="Georgia" w:cs="Georgia"/>
          <w:sz w:val="24"/>
          <w:szCs w:val="24"/>
        </w:rPr>
      </w:pPr>
      <w:r w:rsidRPr="00C935DC">
        <w:rPr>
          <w:rFonts w:ascii="Georgia" w:hAnsi="Georgia" w:cs="Georgia"/>
          <w:sz w:val="24"/>
          <w:szCs w:val="24"/>
        </w:rPr>
        <w:t>Total   100%</w:t>
      </w:r>
    </w:p>
    <w:p w:rsidR="009E4522" w:rsidRDefault="009E4522">
      <w:bookmarkStart w:id="0" w:name="_GoBack"/>
      <w:bookmarkEnd w:id="0"/>
    </w:p>
    <w:sectPr w:rsidR="009E4522" w:rsidSect="0033551F">
      <w:headerReference w:type="default" r:id="rId7"/>
      <w:pgSz w:w="12240" w:h="15840"/>
      <w:pgMar w:top="1440" w:right="4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FC" w:rsidRDefault="008C43FC" w:rsidP="00C935DC">
      <w:pPr>
        <w:spacing w:after="0" w:line="240" w:lineRule="auto"/>
      </w:pPr>
      <w:r>
        <w:separator/>
      </w:r>
    </w:p>
  </w:endnote>
  <w:endnote w:type="continuationSeparator" w:id="1">
    <w:p w:rsidR="008C43FC" w:rsidRDefault="008C43FC" w:rsidP="00C93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FC" w:rsidRDefault="008C43FC" w:rsidP="00C935DC">
      <w:pPr>
        <w:spacing w:after="0" w:line="240" w:lineRule="auto"/>
      </w:pPr>
      <w:r>
        <w:separator/>
      </w:r>
    </w:p>
  </w:footnote>
  <w:footnote w:type="continuationSeparator" w:id="1">
    <w:p w:rsidR="008C43FC" w:rsidRDefault="008C43FC" w:rsidP="00C93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DC" w:rsidRPr="005F33F9" w:rsidRDefault="0033551F" w:rsidP="0033551F">
    <w:pPr>
      <w:pStyle w:val="Header"/>
      <w:tabs>
        <w:tab w:val="clear" w:pos="9360"/>
      </w:tabs>
      <w:ind w:right="-540"/>
      <w:rPr>
        <w:sz w:val="32"/>
      </w:rPr>
    </w:pPr>
    <w:r>
      <w:rPr>
        <w:noProof/>
        <w:sz w:val="32"/>
      </w:rPr>
      <w:drawing>
        <wp:anchor distT="0" distB="0" distL="114300" distR="114300" simplePos="0" relativeHeight="251658240" behindDoc="1" locked="0" layoutInCell="1" allowOverlap="1">
          <wp:simplePos x="0" y="0"/>
          <wp:positionH relativeFrom="column">
            <wp:posOffset>-828675</wp:posOffset>
          </wp:positionH>
          <wp:positionV relativeFrom="paragraph">
            <wp:posOffset>-361950</wp:posOffset>
          </wp:positionV>
          <wp:extent cx="923925" cy="771525"/>
          <wp:effectExtent l="0" t="0" r="9525" b="0"/>
          <wp:wrapNone/>
          <wp:docPr id="1" name="Picture 0" desc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1">
                    <a:clrChange>
                      <a:clrFrom>
                        <a:srgbClr val="EEF3FA"/>
                      </a:clrFrom>
                      <a:clrTo>
                        <a:srgbClr val="EEF3FA">
                          <a:alpha val="0"/>
                        </a:srgbClr>
                      </a:clrTo>
                    </a:clrChange>
                  </a:blip>
                  <a:stretch>
                    <a:fillRect/>
                  </a:stretch>
                </pic:blipFill>
                <pic:spPr>
                  <a:xfrm>
                    <a:off x="0" y="0"/>
                    <a:ext cx="923925" cy="771525"/>
                  </a:xfrm>
                  <a:prstGeom prst="rect">
                    <a:avLst/>
                  </a:prstGeom>
                </pic:spPr>
              </pic:pic>
            </a:graphicData>
          </a:graphic>
        </wp:anchor>
      </w:drawing>
    </w:r>
    <w:r w:rsidR="00C935DC" w:rsidRPr="005F33F9">
      <w:rPr>
        <w:sz w:val="32"/>
      </w:rPr>
      <w:t xml:space="preserve">NETRA </w:t>
    </w:r>
    <w:r w:rsidR="005F33F9" w:rsidRPr="005F33F9">
      <w:rPr>
        <w:sz w:val="32"/>
      </w:rPr>
      <w:t>INSTITUTE OF GEOINFORMATICS MANAGEMENT AND THECHNOLOGIES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56E73"/>
    <w:multiLevelType w:val="multilevel"/>
    <w:tmpl w:val="FB30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B333B"/>
    <w:multiLevelType w:val="multilevel"/>
    <w:tmpl w:val="1D4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73D3B"/>
    <w:multiLevelType w:val="multilevel"/>
    <w:tmpl w:val="6A7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F0B6B"/>
    <w:multiLevelType w:val="hybridMultilevel"/>
    <w:tmpl w:val="53D2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F0627"/>
    <w:multiLevelType w:val="hybridMultilevel"/>
    <w:tmpl w:val="4EB61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0E0144"/>
    <w:rsid w:val="000E0144"/>
    <w:rsid w:val="000F2C1B"/>
    <w:rsid w:val="0033551F"/>
    <w:rsid w:val="00461703"/>
    <w:rsid w:val="00501E54"/>
    <w:rsid w:val="005F33F9"/>
    <w:rsid w:val="008A4FB3"/>
    <w:rsid w:val="008C43FC"/>
    <w:rsid w:val="009E4522"/>
    <w:rsid w:val="00A931C7"/>
    <w:rsid w:val="00C935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44"/>
    <w:pPr>
      <w:ind w:left="720"/>
      <w:contextualSpacing/>
    </w:pPr>
  </w:style>
  <w:style w:type="paragraph" w:styleId="NormalWeb">
    <w:name w:val="Normal (Web)"/>
    <w:basedOn w:val="Normal"/>
    <w:uiPriority w:val="99"/>
    <w:semiHidden/>
    <w:unhideWhenUsed/>
    <w:rsid w:val="004617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703"/>
    <w:rPr>
      <w:b/>
      <w:bCs/>
    </w:rPr>
  </w:style>
  <w:style w:type="paragraph" w:styleId="Header">
    <w:name w:val="header"/>
    <w:basedOn w:val="Normal"/>
    <w:link w:val="HeaderChar"/>
    <w:uiPriority w:val="99"/>
    <w:unhideWhenUsed/>
    <w:rsid w:val="00C93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DC"/>
    <w:rPr>
      <w:rFonts w:eastAsiaTheme="minorEastAsia"/>
    </w:rPr>
  </w:style>
  <w:style w:type="paragraph" w:styleId="Footer">
    <w:name w:val="footer"/>
    <w:basedOn w:val="Normal"/>
    <w:link w:val="FooterChar"/>
    <w:uiPriority w:val="99"/>
    <w:unhideWhenUsed/>
    <w:rsid w:val="00C9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DC"/>
    <w:rPr>
      <w:rFonts w:eastAsiaTheme="minorEastAsia"/>
    </w:rPr>
  </w:style>
  <w:style w:type="paragraph" w:styleId="BalloonText">
    <w:name w:val="Balloon Text"/>
    <w:basedOn w:val="Normal"/>
    <w:link w:val="BalloonTextChar"/>
    <w:uiPriority w:val="99"/>
    <w:semiHidden/>
    <w:unhideWhenUsed/>
    <w:rsid w:val="0033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1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6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2019-05-16T11:25:00Z</dcterms:created>
  <dcterms:modified xsi:type="dcterms:W3CDTF">2019-07-06T10:23:00Z</dcterms:modified>
</cp:coreProperties>
</file>